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ABCA" w14:textId="77777777" w:rsidR="00621AF3" w:rsidRPr="00621AF3" w:rsidRDefault="00621AF3" w:rsidP="00621AF3">
      <w:pPr>
        <w:rPr>
          <w:b/>
          <w:bCs/>
        </w:rPr>
      </w:pPr>
      <w:r w:rsidRPr="00621AF3">
        <w:rPr>
          <w:b/>
          <w:bCs/>
        </w:rPr>
        <w:t>Informacja o możliwości zgłaszania niezgodności projektu z KPON i KPP</w:t>
      </w:r>
    </w:p>
    <w:p w14:paraId="717157D8" w14:textId="77777777" w:rsidR="00621AF3" w:rsidRPr="00621AF3" w:rsidRDefault="00621AF3" w:rsidP="00621AF3">
      <w:r w:rsidRPr="00621AF3">
        <w:t xml:space="preserve">W związku z realizacją projektu </w:t>
      </w:r>
      <w:r w:rsidRPr="00621AF3">
        <w:rPr>
          <w:b/>
          <w:bCs/>
        </w:rPr>
        <w:t xml:space="preserve">„Prospołeczni – </w:t>
      </w:r>
      <w:proofErr w:type="spellStart"/>
      <w:r w:rsidRPr="00621AF3">
        <w:rPr>
          <w:b/>
          <w:bCs/>
        </w:rPr>
        <w:t>Prodostępni</w:t>
      </w:r>
      <w:proofErr w:type="spellEnd"/>
      <w:r w:rsidRPr="00621AF3">
        <w:rPr>
          <w:b/>
          <w:bCs/>
        </w:rPr>
        <w:t>”</w:t>
      </w:r>
      <w:r w:rsidRPr="00621AF3">
        <w:t xml:space="preserve">, nr </w:t>
      </w:r>
      <w:r w:rsidRPr="00621AF3">
        <w:rPr>
          <w:b/>
          <w:bCs/>
        </w:rPr>
        <w:t>FERS.04.07-IP.04-0006/24</w:t>
      </w:r>
      <w:r w:rsidRPr="00621AF3">
        <w:t xml:space="preserve">, Fundacja </w:t>
      </w:r>
      <w:proofErr w:type="spellStart"/>
      <w:r w:rsidRPr="00621AF3">
        <w:t>Ari</w:t>
      </w:r>
      <w:proofErr w:type="spellEnd"/>
      <w:r w:rsidRPr="00621AF3">
        <w:t xml:space="preserve"> </w:t>
      </w:r>
      <w:proofErr w:type="spellStart"/>
      <w:r w:rsidRPr="00621AF3">
        <w:t>Ari</w:t>
      </w:r>
      <w:proofErr w:type="spellEnd"/>
      <w:r w:rsidRPr="00621AF3">
        <w:t xml:space="preserve"> informuje o możliwości zgłaszania podejrzeń dotyczących niezgodności projektu lub działań realizowanych przez Fundację z:</w:t>
      </w:r>
    </w:p>
    <w:p w14:paraId="2443F627" w14:textId="77777777" w:rsidR="00621AF3" w:rsidRPr="00621AF3" w:rsidRDefault="00621AF3" w:rsidP="00621AF3">
      <w:pPr>
        <w:numPr>
          <w:ilvl w:val="0"/>
          <w:numId w:val="1"/>
        </w:numPr>
      </w:pPr>
      <w:r w:rsidRPr="00621AF3">
        <w:rPr>
          <w:b/>
          <w:bCs/>
        </w:rPr>
        <w:t>Konwencją ONZ o prawach osób niepełnosprawnych (KPON)</w:t>
      </w:r>
      <w:r w:rsidRPr="00621AF3">
        <w:t>,</w:t>
      </w:r>
    </w:p>
    <w:p w14:paraId="5E46F33C" w14:textId="77777777" w:rsidR="00621AF3" w:rsidRPr="00621AF3" w:rsidRDefault="00621AF3" w:rsidP="00621AF3">
      <w:pPr>
        <w:numPr>
          <w:ilvl w:val="0"/>
          <w:numId w:val="1"/>
        </w:numPr>
      </w:pPr>
      <w:r w:rsidRPr="00621AF3">
        <w:rPr>
          <w:b/>
          <w:bCs/>
        </w:rPr>
        <w:t>Kartą praw podstawowych Unii Europejskiej (KPP)</w:t>
      </w:r>
      <w:r w:rsidRPr="00621AF3">
        <w:t>.</w:t>
      </w:r>
    </w:p>
    <w:p w14:paraId="62EE200F" w14:textId="77777777" w:rsidR="00621AF3" w:rsidRPr="00621AF3" w:rsidRDefault="00621AF3" w:rsidP="00621AF3">
      <w:r w:rsidRPr="00621AF3">
        <w:t>Sygnały, zgłoszenia lub skargi dotyczące podejrzenia wystąpienia niezgodności mogą przekazywać:</w:t>
      </w:r>
    </w:p>
    <w:p w14:paraId="6450C26D" w14:textId="77777777" w:rsidR="00621AF3" w:rsidRPr="00621AF3" w:rsidRDefault="00621AF3" w:rsidP="00621AF3">
      <w:pPr>
        <w:numPr>
          <w:ilvl w:val="0"/>
          <w:numId w:val="2"/>
        </w:numPr>
      </w:pPr>
      <w:r w:rsidRPr="00621AF3">
        <w:t>uczestnicy i uczestniczki projektu, ich pełnomocnicy lub przedstawiciele;</w:t>
      </w:r>
    </w:p>
    <w:p w14:paraId="093FCDC8" w14:textId="77777777" w:rsidR="00621AF3" w:rsidRPr="00621AF3" w:rsidRDefault="00621AF3" w:rsidP="00621AF3">
      <w:pPr>
        <w:numPr>
          <w:ilvl w:val="0"/>
          <w:numId w:val="2"/>
        </w:numPr>
      </w:pPr>
      <w:r w:rsidRPr="00621AF3">
        <w:t>instytucje uczestniczące we wdrażaniu funduszy Unii Europejskiej;</w:t>
      </w:r>
    </w:p>
    <w:p w14:paraId="6FC620A2" w14:textId="77777777" w:rsidR="00621AF3" w:rsidRPr="00621AF3" w:rsidRDefault="00621AF3" w:rsidP="00621AF3">
      <w:pPr>
        <w:numPr>
          <w:ilvl w:val="0"/>
          <w:numId w:val="2"/>
        </w:numPr>
      </w:pPr>
      <w:r w:rsidRPr="00621AF3">
        <w:t>organizacje społeczne, w szczególności stowarzyszenia i fundacje;</w:t>
      </w:r>
    </w:p>
    <w:p w14:paraId="1EDEE2C9" w14:textId="77777777" w:rsidR="00621AF3" w:rsidRPr="00621AF3" w:rsidRDefault="00621AF3" w:rsidP="00621AF3">
      <w:pPr>
        <w:numPr>
          <w:ilvl w:val="0"/>
          <w:numId w:val="2"/>
        </w:numPr>
      </w:pPr>
      <w:r w:rsidRPr="00621AF3">
        <w:t>inne osoby fizyczne posiadające wiedzę o możliwej niezgodności.</w:t>
      </w:r>
    </w:p>
    <w:p w14:paraId="67AEFD47" w14:textId="77777777" w:rsidR="00621AF3" w:rsidRPr="00621AF3" w:rsidRDefault="00621AF3" w:rsidP="00621AF3">
      <w:r w:rsidRPr="00621AF3">
        <w:t>Zgłoszenia można przekazywać do Instytucji Zarządzającej albo Instytucji Pośredniczącej:</w:t>
      </w:r>
    </w:p>
    <w:p w14:paraId="3F3778D7" w14:textId="77777777" w:rsidR="00621AF3" w:rsidRPr="00621AF3" w:rsidRDefault="00621AF3" w:rsidP="00621AF3">
      <w:r w:rsidRPr="00621AF3">
        <w:rPr>
          <w:b/>
          <w:bCs/>
        </w:rPr>
        <w:t>1. Pocztą tradycyjną na adres:</w:t>
      </w:r>
    </w:p>
    <w:p w14:paraId="4E23A719" w14:textId="77777777" w:rsidR="00621AF3" w:rsidRPr="00621AF3" w:rsidRDefault="00621AF3" w:rsidP="00621AF3">
      <w:r w:rsidRPr="00621AF3">
        <w:t>Ministerstwo Funduszy i Polityki Regionalnej</w:t>
      </w:r>
      <w:r w:rsidRPr="00621AF3">
        <w:br/>
        <w:t>ul. Wspólna 2/4</w:t>
      </w:r>
      <w:r w:rsidRPr="00621AF3">
        <w:br/>
        <w:t>00-926 Warszawa</w:t>
      </w:r>
    </w:p>
    <w:p w14:paraId="48CE3F80" w14:textId="77777777" w:rsidR="00621AF3" w:rsidRPr="00621AF3" w:rsidRDefault="00621AF3" w:rsidP="00621AF3">
      <w:r w:rsidRPr="00621AF3">
        <w:t>lub</w:t>
      </w:r>
    </w:p>
    <w:p w14:paraId="2B66EE0A" w14:textId="77777777" w:rsidR="00621AF3" w:rsidRPr="00621AF3" w:rsidRDefault="00621AF3" w:rsidP="00621AF3">
      <w:r w:rsidRPr="00621AF3">
        <w:t>Kancelaria Prezesa Rady Ministrów</w:t>
      </w:r>
      <w:r w:rsidRPr="00621AF3">
        <w:br/>
        <w:t>Al. Ujazdowskie 1/3</w:t>
      </w:r>
      <w:r w:rsidRPr="00621AF3">
        <w:br/>
        <w:t>00-583 Warszawa</w:t>
      </w:r>
    </w:p>
    <w:p w14:paraId="26C6B5A0" w14:textId="77777777" w:rsidR="00621AF3" w:rsidRPr="00621AF3" w:rsidRDefault="00621AF3" w:rsidP="00621AF3">
      <w:r w:rsidRPr="00621AF3">
        <w:rPr>
          <w:b/>
          <w:bCs/>
        </w:rPr>
        <w:t>2. Elektronicznie:</w:t>
      </w:r>
    </w:p>
    <w:p w14:paraId="3032733F" w14:textId="77777777" w:rsidR="00621AF3" w:rsidRPr="00621AF3" w:rsidRDefault="00621AF3" w:rsidP="00621AF3">
      <w:r w:rsidRPr="00621AF3">
        <w:t xml:space="preserve">za pośrednictwem skrzynki nadawczej </w:t>
      </w:r>
      <w:proofErr w:type="spellStart"/>
      <w:r w:rsidRPr="00621AF3">
        <w:t>ePUAP</w:t>
      </w:r>
      <w:proofErr w:type="spellEnd"/>
      <w:r w:rsidRPr="00621AF3">
        <w:t xml:space="preserve"> Ministerstwa Funduszy i Polityki Regionalnej lub Kancelarii Prezesa Rady Ministrów.</w:t>
      </w:r>
    </w:p>
    <w:p w14:paraId="5118230F" w14:textId="77777777" w:rsidR="00C00A4B" w:rsidRPr="00621AF3" w:rsidRDefault="00C00A4B" w:rsidP="00621AF3"/>
    <w:sectPr w:rsidR="00C00A4B" w:rsidRPr="00621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D6D57"/>
    <w:multiLevelType w:val="multilevel"/>
    <w:tmpl w:val="F876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D4165F"/>
    <w:multiLevelType w:val="multilevel"/>
    <w:tmpl w:val="D5D8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0092613">
    <w:abstractNumId w:val="0"/>
  </w:num>
  <w:num w:numId="2" w16cid:durableId="704211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AF3"/>
    <w:rsid w:val="00621AF3"/>
    <w:rsid w:val="00661E60"/>
    <w:rsid w:val="00C00A4B"/>
    <w:rsid w:val="00C0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BDE1"/>
  <w15:chartTrackingRefBased/>
  <w15:docId w15:val="{27005420-0FC0-457C-97F8-999C4E3D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1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1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1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1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1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1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1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1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1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1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1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1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1A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1A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1A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1A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1A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1A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1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1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1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1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1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1A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1A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1A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1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1A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1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Ligęza-Łaciok</dc:creator>
  <cp:keywords/>
  <dc:description/>
  <cp:lastModifiedBy>Anna Ligęza-Łaciok</cp:lastModifiedBy>
  <cp:revision>1</cp:revision>
  <dcterms:created xsi:type="dcterms:W3CDTF">2026-09-22T10:53:00Z</dcterms:created>
  <dcterms:modified xsi:type="dcterms:W3CDTF">2026-09-22T10:54:00Z</dcterms:modified>
</cp:coreProperties>
</file>